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A3" w:rsidRDefault="003D7415" w:rsidP="00140169">
      <w:pPr>
        <w:spacing w:before="100" w:beforeAutospacing="1" w:after="100" w:afterAutospacing="1" w:line="240" w:lineRule="auto"/>
        <w:rPr>
          <w:rFonts w:ascii="Verdana" w:eastAsia="Times New Roman" w:hAnsi="Verdana" w:cs="Times New Roman"/>
          <w:b/>
          <w:bCs/>
          <w:i/>
          <w:iCs/>
          <w:color w:val="000000"/>
          <w:sz w:val="24"/>
          <w:szCs w:val="24"/>
        </w:rPr>
      </w:pPr>
      <w:r>
        <w:rPr>
          <w:rFonts w:ascii="Verdana" w:eastAsia="Times New Roman" w:hAnsi="Verdana" w:cs="Times New Roman"/>
          <w:b/>
          <w:bCs/>
          <w:i/>
          <w:iCs/>
          <w:noProof/>
          <w:color w:val="000000"/>
          <w:sz w:val="24"/>
          <w:szCs w:val="24"/>
        </w:rPr>
        <w:drawing>
          <wp:inline distT="0" distB="0" distL="0" distR="0" wp14:anchorId="595A0C4E" wp14:editId="6E96F635">
            <wp:extent cx="6285940" cy="1304925"/>
            <wp:effectExtent l="19050" t="19050" r="196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PDCS Logo_word_do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7700" cy="1305290"/>
                    </a:xfrm>
                    <a:prstGeom prst="rect">
                      <a:avLst/>
                    </a:prstGeom>
                    <a:ln w="3175">
                      <a:solidFill>
                        <a:schemeClr val="accent1"/>
                      </a:solidFill>
                    </a:ln>
                  </pic:spPr>
                </pic:pic>
              </a:graphicData>
            </a:graphic>
          </wp:inline>
        </w:drawing>
      </w:r>
    </w:p>
    <w:p w:rsidR="0077377D" w:rsidRDefault="0077377D" w:rsidP="0077377D">
      <w:pPr>
        <w:spacing w:after="0" w:line="240" w:lineRule="auto"/>
        <w:jc w:val="center"/>
        <w:rPr>
          <w:rFonts w:ascii="Intel Clear" w:eastAsia="Times New Roman" w:hAnsi="Intel Clear" w:cs="Times New Roman"/>
          <w:b/>
          <w:bCs/>
          <w:i/>
          <w:iCs/>
          <w:color w:val="000000"/>
          <w:sz w:val="26"/>
          <w:szCs w:val="26"/>
        </w:rPr>
      </w:pPr>
      <w:r w:rsidRPr="002C0476">
        <w:rPr>
          <w:rFonts w:ascii="Intel Clear" w:eastAsia="Times New Roman" w:hAnsi="Intel Clear" w:cs="Times New Roman"/>
          <w:b/>
          <w:bCs/>
          <w:i/>
          <w:iCs/>
          <w:color w:val="000000"/>
          <w:sz w:val="26"/>
          <w:szCs w:val="26"/>
        </w:rPr>
        <w:t>Partnering to bring you Intel’s 2016 Professional Development &amp; Career Series</w:t>
      </w:r>
    </w:p>
    <w:p w:rsidR="0077377D" w:rsidRPr="002C0476" w:rsidRDefault="008A3E36" w:rsidP="0077377D">
      <w:pPr>
        <w:spacing w:after="0" w:line="240" w:lineRule="auto"/>
        <w:jc w:val="center"/>
        <w:rPr>
          <w:rFonts w:ascii="Intel Clear" w:hAnsi="Intel Clear" w:cs="Times New Roman"/>
          <w:b/>
          <w:bCs/>
          <w:i/>
          <w:iCs/>
          <w:color w:val="0000FF"/>
          <w:sz w:val="26"/>
          <w:szCs w:val="26"/>
          <w:u w:val="single"/>
        </w:rPr>
      </w:pPr>
      <w:hyperlink r:id="rId9" w:history="1">
        <w:r w:rsidR="0077377D" w:rsidRPr="002C0476">
          <w:rPr>
            <w:rStyle w:val="Hyperlink"/>
            <w:rFonts w:ascii="Intel Clear" w:hAnsi="Intel Clear" w:cs="Times New Roman"/>
            <w:b/>
            <w:bCs/>
            <w:i/>
            <w:iCs/>
            <w:sz w:val="26"/>
            <w:szCs w:val="26"/>
          </w:rPr>
          <w:t>CLICK HERE TO REGISTER FOR THE EVENT</w:t>
        </w:r>
      </w:hyperlink>
      <w:bookmarkStart w:id="0" w:name="_GoBack"/>
      <w:bookmarkEnd w:id="0"/>
    </w:p>
    <w:p w:rsidR="00512076" w:rsidRDefault="00512076" w:rsidP="00512076">
      <w:pPr>
        <w:spacing w:after="0" w:line="240" w:lineRule="auto"/>
        <w:jc w:val="center"/>
        <w:rPr>
          <w:rFonts w:ascii="Intel Clear" w:hAnsi="Intel Clear" w:cs="Times New Roman"/>
          <w:sz w:val="24"/>
          <w:szCs w:val="24"/>
        </w:rPr>
      </w:pPr>
    </w:p>
    <w:p w:rsidR="0077377D" w:rsidRPr="00E0149E" w:rsidRDefault="0077377D" w:rsidP="0077377D">
      <w:pPr>
        <w:spacing w:after="0" w:line="240" w:lineRule="auto"/>
        <w:rPr>
          <w:rFonts w:ascii="Intel Clear" w:hAnsi="Intel Clear" w:cs="Times New Roman"/>
          <w:sz w:val="20"/>
          <w:szCs w:val="20"/>
        </w:rPr>
      </w:pPr>
      <w:r w:rsidRPr="00E0149E">
        <w:rPr>
          <w:rFonts w:ascii="Intel Clear" w:hAnsi="Intel Clear" w:cs="Times New Roman"/>
          <w:b/>
          <w:bCs/>
          <w:sz w:val="20"/>
          <w:szCs w:val="20"/>
        </w:rPr>
        <w:t>Date:</w:t>
      </w:r>
      <w:r w:rsidRPr="00E0149E">
        <w:rPr>
          <w:rFonts w:ascii="Intel Clear" w:hAnsi="Intel Clear" w:cs="Times New Roman"/>
          <w:b/>
          <w:bCs/>
          <w:sz w:val="20"/>
          <w:szCs w:val="20"/>
        </w:rPr>
        <w:tab/>
      </w:r>
      <w:r w:rsidRPr="00E0149E">
        <w:rPr>
          <w:rFonts w:ascii="Intel Clear" w:hAnsi="Intel Clear" w:cs="Times New Roman"/>
          <w:b/>
          <w:bCs/>
          <w:sz w:val="20"/>
          <w:szCs w:val="20"/>
        </w:rPr>
        <w:tab/>
      </w:r>
      <w:r w:rsidRPr="00E0149E">
        <w:rPr>
          <w:rFonts w:ascii="Intel Clear" w:hAnsi="Intel Clear" w:cs="Times New Roman"/>
          <w:sz w:val="20"/>
          <w:szCs w:val="20"/>
        </w:rPr>
        <w:t xml:space="preserve">Saturday, </w:t>
      </w:r>
      <w:r w:rsidR="007C22A6">
        <w:rPr>
          <w:rFonts w:ascii="Intel Clear" w:hAnsi="Intel Clear" w:cs="Times New Roman"/>
          <w:sz w:val="20"/>
          <w:szCs w:val="20"/>
        </w:rPr>
        <w:t>April 23</w:t>
      </w:r>
      <w:r w:rsidR="007C22A6" w:rsidRPr="007C22A6">
        <w:rPr>
          <w:rFonts w:ascii="Intel Clear" w:hAnsi="Intel Clear" w:cs="Times New Roman"/>
          <w:sz w:val="20"/>
          <w:szCs w:val="20"/>
          <w:vertAlign w:val="superscript"/>
        </w:rPr>
        <w:t>rd</w:t>
      </w:r>
      <w:r w:rsidR="007C22A6">
        <w:rPr>
          <w:rFonts w:ascii="Intel Clear" w:hAnsi="Intel Clear" w:cs="Times New Roman"/>
          <w:sz w:val="20"/>
          <w:szCs w:val="20"/>
        </w:rPr>
        <w:t xml:space="preserve"> </w:t>
      </w:r>
    </w:p>
    <w:p w:rsidR="0077377D" w:rsidRPr="00E0149E" w:rsidRDefault="0077377D" w:rsidP="0077377D">
      <w:pPr>
        <w:spacing w:after="0" w:line="240" w:lineRule="auto"/>
        <w:rPr>
          <w:rFonts w:ascii="Intel Clear" w:hAnsi="Intel Clear" w:cs="Times New Roman"/>
          <w:sz w:val="20"/>
          <w:szCs w:val="20"/>
        </w:rPr>
      </w:pPr>
      <w:r w:rsidRPr="00E0149E">
        <w:rPr>
          <w:rFonts w:ascii="Intel Clear" w:hAnsi="Intel Clear" w:cs="Times New Roman"/>
          <w:b/>
          <w:bCs/>
          <w:sz w:val="20"/>
          <w:szCs w:val="20"/>
        </w:rPr>
        <w:t>Time:</w:t>
      </w:r>
      <w:r w:rsidRPr="00E0149E">
        <w:rPr>
          <w:rFonts w:ascii="Intel Clear" w:hAnsi="Intel Clear" w:cs="Times New Roman"/>
          <w:b/>
          <w:bCs/>
          <w:sz w:val="20"/>
          <w:szCs w:val="20"/>
        </w:rPr>
        <w:tab/>
      </w:r>
      <w:r w:rsidRPr="00E0149E">
        <w:rPr>
          <w:rFonts w:ascii="Intel Clear" w:hAnsi="Intel Clear" w:cs="Times New Roman"/>
          <w:b/>
          <w:bCs/>
          <w:sz w:val="20"/>
          <w:szCs w:val="20"/>
        </w:rPr>
        <w:tab/>
      </w:r>
      <w:r w:rsidRPr="00E0149E">
        <w:rPr>
          <w:rFonts w:ascii="Intel Clear" w:hAnsi="Intel Clear" w:cs="Times New Roman"/>
          <w:sz w:val="20"/>
          <w:szCs w:val="20"/>
        </w:rPr>
        <w:t>8:00am – 2:30pm</w:t>
      </w:r>
    </w:p>
    <w:p w:rsidR="0077377D" w:rsidRPr="00E0149E" w:rsidRDefault="0077377D" w:rsidP="0077377D">
      <w:pPr>
        <w:spacing w:after="0" w:line="240" w:lineRule="auto"/>
        <w:rPr>
          <w:rFonts w:ascii="Intel Clear" w:hAnsi="Intel Clear" w:cs="Times New Roman"/>
          <w:sz w:val="20"/>
          <w:szCs w:val="20"/>
        </w:rPr>
      </w:pPr>
      <w:r w:rsidRPr="00E0149E">
        <w:rPr>
          <w:rFonts w:ascii="Intel Clear" w:hAnsi="Intel Clear" w:cs="Times New Roman"/>
          <w:b/>
          <w:bCs/>
          <w:sz w:val="20"/>
          <w:szCs w:val="20"/>
        </w:rPr>
        <w:t xml:space="preserve">Location:  </w:t>
      </w:r>
      <w:r w:rsidRPr="00E0149E">
        <w:rPr>
          <w:rFonts w:ascii="Intel Clear" w:hAnsi="Intel Clear" w:cs="Times New Roman"/>
          <w:b/>
          <w:bCs/>
          <w:sz w:val="20"/>
          <w:szCs w:val="20"/>
        </w:rPr>
        <w:tab/>
      </w:r>
      <w:r w:rsidRPr="00E0149E">
        <w:rPr>
          <w:rFonts w:ascii="Intel Clear" w:hAnsi="Intel Clear" w:cs="Times New Roman"/>
          <w:sz w:val="20"/>
          <w:szCs w:val="20"/>
        </w:rPr>
        <w:t>Intel Corporation</w:t>
      </w:r>
    </w:p>
    <w:p w:rsidR="0077377D" w:rsidRPr="00E0149E" w:rsidRDefault="007C22A6" w:rsidP="0077377D">
      <w:pPr>
        <w:spacing w:after="0" w:line="240" w:lineRule="auto"/>
        <w:ind w:left="720" w:firstLine="720"/>
        <w:rPr>
          <w:rFonts w:ascii="Intel Clear" w:hAnsi="Intel Clear" w:cs="Times New Roman"/>
          <w:sz w:val="20"/>
          <w:szCs w:val="20"/>
        </w:rPr>
      </w:pPr>
      <w:r>
        <w:rPr>
          <w:rFonts w:ascii="Intel Clear" w:hAnsi="Intel Clear" w:cs="Times New Roman"/>
          <w:sz w:val="20"/>
          <w:szCs w:val="20"/>
        </w:rPr>
        <w:t>HQD Building</w:t>
      </w:r>
    </w:p>
    <w:p w:rsidR="0077377D" w:rsidRDefault="007C22A6" w:rsidP="0077377D">
      <w:pPr>
        <w:spacing w:after="0" w:line="240" w:lineRule="auto"/>
        <w:ind w:left="720" w:firstLine="720"/>
        <w:rPr>
          <w:rFonts w:ascii="Intel Clear" w:hAnsi="Intel Clear" w:cs="Times New Roman"/>
          <w:sz w:val="20"/>
          <w:szCs w:val="20"/>
        </w:rPr>
      </w:pPr>
      <w:r>
        <w:rPr>
          <w:rFonts w:ascii="Intel Clear" w:hAnsi="Intel Clear" w:cs="Times New Roman"/>
          <w:sz w:val="20"/>
          <w:szCs w:val="20"/>
        </w:rPr>
        <w:t>5000 Headquarters Drive</w:t>
      </w:r>
    </w:p>
    <w:p w:rsidR="007C22A6" w:rsidRDefault="007C22A6" w:rsidP="00A03B9B">
      <w:pPr>
        <w:spacing w:after="0" w:line="240" w:lineRule="auto"/>
        <w:ind w:left="720" w:firstLine="720"/>
        <w:rPr>
          <w:rFonts w:ascii="Intel Clear" w:hAnsi="Intel Clear" w:cs="Times New Roman"/>
          <w:sz w:val="20"/>
          <w:szCs w:val="20"/>
        </w:rPr>
      </w:pPr>
      <w:r w:rsidRPr="007C22A6">
        <w:rPr>
          <w:rFonts w:ascii="Intel Clear" w:hAnsi="Intel Clear" w:cs="Times New Roman"/>
          <w:sz w:val="20"/>
          <w:szCs w:val="20"/>
        </w:rPr>
        <w:t>Plano, TX 75024</w:t>
      </w:r>
    </w:p>
    <w:p w:rsidR="0077377D" w:rsidRPr="00482D73" w:rsidRDefault="0077377D" w:rsidP="0077377D">
      <w:pPr>
        <w:spacing w:after="0" w:line="240" w:lineRule="auto"/>
        <w:rPr>
          <w:rFonts w:ascii="Intel Clear" w:hAnsi="Intel Clear" w:cs="Times New Roman"/>
          <w:i/>
          <w:sz w:val="20"/>
          <w:szCs w:val="20"/>
        </w:rPr>
      </w:pPr>
      <w:r w:rsidRPr="00E0149E">
        <w:rPr>
          <w:rFonts w:ascii="Intel Clear" w:hAnsi="Intel Clear" w:cs="Times New Roman"/>
          <w:sz w:val="20"/>
          <w:szCs w:val="20"/>
        </w:rPr>
        <w:tab/>
      </w:r>
      <w:r w:rsidRPr="00E0149E">
        <w:rPr>
          <w:rFonts w:ascii="Intel Clear" w:hAnsi="Intel Clear" w:cs="Times New Roman"/>
          <w:sz w:val="20"/>
          <w:szCs w:val="20"/>
        </w:rPr>
        <w:tab/>
      </w:r>
      <w:r w:rsidRPr="00E0149E">
        <w:rPr>
          <w:rFonts w:ascii="Intel Clear" w:hAnsi="Intel Clear" w:cs="Times New Roman"/>
          <w:i/>
          <w:sz w:val="20"/>
          <w:szCs w:val="20"/>
        </w:rPr>
        <w:t>(</w:t>
      </w:r>
      <w:r w:rsidR="00A03B9B">
        <w:rPr>
          <w:rFonts w:ascii="Intel Clear" w:hAnsi="Intel Clear" w:cs="Times New Roman"/>
          <w:i/>
          <w:sz w:val="20"/>
          <w:szCs w:val="20"/>
        </w:rPr>
        <w:t>HQD</w:t>
      </w:r>
      <w:r w:rsidRPr="00E0149E">
        <w:rPr>
          <w:rFonts w:ascii="Intel Clear" w:hAnsi="Intel Clear" w:cs="Times New Roman"/>
          <w:i/>
          <w:sz w:val="20"/>
          <w:szCs w:val="20"/>
        </w:rPr>
        <w:t xml:space="preserve"> a non-smoking </w:t>
      </w:r>
      <w:r w:rsidR="00A03B9B">
        <w:rPr>
          <w:rFonts w:ascii="Intel Clear" w:hAnsi="Intel Clear" w:cs="Times New Roman"/>
          <w:i/>
          <w:sz w:val="20"/>
          <w:szCs w:val="20"/>
        </w:rPr>
        <w:t>building</w:t>
      </w:r>
      <w:r w:rsidRPr="00E0149E">
        <w:rPr>
          <w:rFonts w:ascii="Intel Clear" w:hAnsi="Intel Clear" w:cs="Times New Roman"/>
          <w:i/>
          <w:sz w:val="20"/>
          <w:szCs w:val="20"/>
        </w:rPr>
        <w:t>)</w:t>
      </w:r>
    </w:p>
    <w:p w:rsidR="0077377D" w:rsidRPr="00FE58DB" w:rsidRDefault="00FE58DB" w:rsidP="00FE58DB">
      <w:pPr>
        <w:spacing w:after="0" w:line="240" w:lineRule="auto"/>
        <w:rPr>
          <w:rFonts w:ascii="Intel Clear" w:hAnsi="Intel Clear" w:cs="Times New Roman"/>
          <w:b/>
          <w:sz w:val="24"/>
          <w:szCs w:val="24"/>
        </w:rPr>
      </w:pPr>
      <w:r w:rsidRPr="00FE58DB">
        <w:rPr>
          <w:rFonts w:ascii="Intel Clear" w:hAnsi="Intel Clear" w:cs="Times New Roman"/>
          <w:b/>
          <w:sz w:val="20"/>
          <w:szCs w:val="24"/>
        </w:rPr>
        <w:t>Agenda:</w:t>
      </w:r>
    </w:p>
    <w:p w:rsidR="00591312" w:rsidRP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8:00am - 9:00am             </w:t>
      </w:r>
      <w:r w:rsidRPr="00591312">
        <w:rPr>
          <w:rFonts w:ascii="Intel Clear" w:eastAsia="Calibri" w:hAnsi="Intel Clear" w:cs="Times New Roman"/>
          <w:color w:val="000000"/>
          <w:sz w:val="20"/>
          <w:szCs w:val="20"/>
        </w:rPr>
        <w:t>Registration / Networking / Continental Breakfast</w:t>
      </w:r>
      <w:r w:rsidR="003D7415">
        <w:rPr>
          <w:rFonts w:ascii="Intel Clear" w:eastAsia="Calibri" w:hAnsi="Intel Clear" w:cs="Times New Roman"/>
          <w:color w:val="000000"/>
          <w:sz w:val="20"/>
          <w:szCs w:val="20"/>
        </w:rPr>
        <w:t xml:space="preserve"> </w:t>
      </w:r>
    </w:p>
    <w:p w:rsidR="00591312" w:rsidRP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9:00am - 9:30am             </w:t>
      </w:r>
      <w:r w:rsidR="0077377D">
        <w:rPr>
          <w:rFonts w:ascii="Intel Clear" w:eastAsia="Calibri" w:hAnsi="Intel Clear" w:cs="Times New Roman"/>
          <w:color w:val="000000"/>
          <w:sz w:val="20"/>
          <w:szCs w:val="20"/>
        </w:rPr>
        <w:t>Intel Welcome</w:t>
      </w:r>
    </w:p>
    <w:p w:rsidR="00591312" w:rsidRPr="00591312" w:rsidRDefault="00591312" w:rsidP="00591312">
      <w:pPr>
        <w:spacing w:after="0" w:line="240" w:lineRule="auto"/>
        <w:rPr>
          <w:rFonts w:ascii="Intel Clear" w:eastAsia="Calibri" w:hAnsi="Intel Clear" w:cs="Times New Roman"/>
          <w:b/>
          <w:bCs/>
          <w:color w:val="000000"/>
          <w:sz w:val="20"/>
          <w:szCs w:val="20"/>
        </w:rPr>
      </w:pPr>
      <w:r>
        <w:rPr>
          <w:rFonts w:ascii="Intel Clear" w:eastAsia="Calibri" w:hAnsi="Intel Clear" w:cs="Times New Roman"/>
          <w:color w:val="000000"/>
          <w:sz w:val="20"/>
          <w:szCs w:val="20"/>
        </w:rPr>
        <w:t>9:30am - 10:30am          </w:t>
      </w:r>
      <w:r w:rsidRPr="00591312">
        <w:rPr>
          <w:rFonts w:ascii="Intel Clear" w:eastAsia="Calibri" w:hAnsi="Intel Clear" w:cs="Times New Roman"/>
          <w:b/>
          <w:bCs/>
          <w:color w:val="000000"/>
          <w:sz w:val="20"/>
          <w:szCs w:val="20"/>
        </w:rPr>
        <w:t>Workshop #1-</w:t>
      </w:r>
      <w:r w:rsidR="003D7415">
        <w:rPr>
          <w:rFonts w:ascii="Intel Clear" w:eastAsia="Calibri" w:hAnsi="Intel Clear" w:cs="Times New Roman"/>
          <w:b/>
          <w:bCs/>
          <w:color w:val="000000"/>
          <w:sz w:val="20"/>
          <w:szCs w:val="20"/>
        </w:rPr>
        <w:t xml:space="preserve"> </w:t>
      </w:r>
      <w:r w:rsidR="005365CF" w:rsidRPr="005365CF">
        <w:rPr>
          <w:rFonts w:ascii="Intel Clear" w:eastAsia="Calibri" w:hAnsi="Intel Clear" w:cs="Times New Roman"/>
          <w:b/>
          <w:bCs/>
          <w:sz w:val="20"/>
          <w:szCs w:val="20"/>
        </w:rPr>
        <w:t>Marketing Your Brand in the Workplace</w:t>
      </w:r>
    </w:p>
    <w:p w:rsidR="005365CF" w:rsidRDefault="005365CF" w:rsidP="00591312">
      <w:pPr>
        <w:spacing w:after="0" w:line="240" w:lineRule="auto"/>
        <w:ind w:left="2160"/>
        <w:rPr>
          <w:rFonts w:ascii="Intel Clear" w:eastAsia="Calibri" w:hAnsi="Intel Clear" w:cs="Times New Roman"/>
          <w:color w:val="000000"/>
          <w:sz w:val="20"/>
          <w:szCs w:val="20"/>
        </w:rPr>
      </w:pPr>
      <w:r w:rsidRPr="005365CF">
        <w:rPr>
          <w:rFonts w:ascii="Intel Clear" w:eastAsia="Calibri" w:hAnsi="Intel Clear" w:cs="Times New Roman"/>
          <w:color w:val="000000"/>
          <w:sz w:val="20"/>
          <w:szCs w:val="20"/>
        </w:rPr>
        <w:t xml:space="preserve">Presented by </w:t>
      </w:r>
      <w:hyperlink r:id="rId10" w:history="1">
        <w:r w:rsidRPr="005365CF">
          <w:rPr>
            <w:rStyle w:val="Hyperlink"/>
            <w:rFonts w:ascii="Intel Clear" w:eastAsia="Calibri" w:hAnsi="Intel Clear" w:cs="Times New Roman"/>
            <w:b/>
            <w:sz w:val="20"/>
            <w:szCs w:val="20"/>
          </w:rPr>
          <w:t xml:space="preserve">Allison </w:t>
        </w:r>
        <w:proofErr w:type="spellStart"/>
        <w:r w:rsidRPr="005365CF">
          <w:rPr>
            <w:rStyle w:val="Hyperlink"/>
            <w:rFonts w:ascii="Intel Clear" w:eastAsia="Calibri" w:hAnsi="Intel Clear" w:cs="Times New Roman"/>
            <w:b/>
            <w:sz w:val="20"/>
            <w:szCs w:val="20"/>
          </w:rPr>
          <w:t>Cerra</w:t>
        </w:r>
        <w:proofErr w:type="spellEnd"/>
      </w:hyperlink>
      <w:r w:rsidRPr="005365CF">
        <w:rPr>
          <w:rFonts w:ascii="Intel Clear" w:eastAsia="Calibri" w:hAnsi="Intel Clear" w:cs="Times New Roman"/>
          <w:color w:val="000000"/>
          <w:sz w:val="20"/>
          <w:szCs w:val="20"/>
        </w:rPr>
        <w:t xml:space="preserve"> - Vice President, Marketing- Intel Security Group  </w:t>
      </w:r>
    </w:p>
    <w:p w:rsidR="00591312" w:rsidRDefault="005365CF" w:rsidP="00591312">
      <w:pPr>
        <w:spacing w:after="0" w:line="240" w:lineRule="auto"/>
        <w:ind w:left="2160"/>
        <w:rPr>
          <w:rFonts w:ascii="Intel Clear" w:eastAsia="Calibri" w:hAnsi="Intel Clear" w:cs="Times New Roman"/>
          <w:color w:val="000000"/>
          <w:sz w:val="20"/>
          <w:szCs w:val="20"/>
        </w:rPr>
      </w:pPr>
      <w:r w:rsidRPr="005365CF">
        <w:rPr>
          <w:rFonts w:ascii="Intel Clear" w:eastAsia="Calibri" w:hAnsi="Intel Clear" w:cs="Times New Roman"/>
          <w:color w:val="000000"/>
          <w:sz w:val="20"/>
          <w:szCs w:val="20"/>
        </w:rPr>
        <w:t>Marketing is a proven discipline in influencing our daily choices as consumers. However, few of us in the workplace apply proven marketing techniques when selling our own personal brand. In this session, Allison will cover the most significant tenets of marketing and apply them to illustrate how you can break through the proverbial clutter of candidates when selling yourself. She will rely upon her more than 20 years of experience in the discipline and share insights from her own career journey. In the end, you will walk away with a practical prescription that will enable you to more effectively deliver your unique selling proposition to your company or the marketplace.</w:t>
      </w:r>
    </w:p>
    <w:p w:rsid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10:30am - 11:00am       </w:t>
      </w:r>
      <w:r w:rsidRPr="00591312">
        <w:rPr>
          <w:rFonts w:ascii="Intel Clear" w:eastAsia="Calibri" w:hAnsi="Intel Clear" w:cs="Times New Roman"/>
          <w:color w:val="000000"/>
          <w:sz w:val="20"/>
          <w:szCs w:val="20"/>
        </w:rPr>
        <w:t>Break</w:t>
      </w:r>
    </w:p>
    <w:p w:rsidR="005365CF" w:rsidRDefault="00591312" w:rsidP="0077377D">
      <w:pPr>
        <w:spacing w:after="0" w:line="240" w:lineRule="auto"/>
        <w:rPr>
          <w:rFonts w:ascii="Intel Clear" w:eastAsia="Calibri" w:hAnsi="Intel Clear" w:cs="Times New Roman"/>
          <w:b/>
          <w:bCs/>
          <w:color w:val="000000"/>
          <w:sz w:val="20"/>
          <w:szCs w:val="20"/>
        </w:rPr>
      </w:pPr>
      <w:r w:rsidRPr="00591312">
        <w:rPr>
          <w:rFonts w:ascii="Intel Clear" w:eastAsia="Calibri" w:hAnsi="Intel Clear" w:cs="Times New Roman"/>
          <w:color w:val="000000"/>
          <w:sz w:val="20"/>
          <w:szCs w:val="20"/>
        </w:rPr>
        <w:t xml:space="preserve">11:00am - 12: noon       </w:t>
      </w:r>
      <w:r w:rsidRPr="00591312">
        <w:rPr>
          <w:rFonts w:ascii="Intel Clear" w:eastAsia="Calibri" w:hAnsi="Intel Clear" w:cs="Times New Roman"/>
          <w:b/>
          <w:bCs/>
          <w:color w:val="000000"/>
          <w:sz w:val="20"/>
          <w:szCs w:val="20"/>
        </w:rPr>
        <w:t>Workshop #2 -</w:t>
      </w:r>
      <w:r w:rsidRPr="00591312">
        <w:rPr>
          <w:rFonts w:ascii="Intel Clear" w:eastAsia="Calibri" w:hAnsi="Intel Clear" w:cs="Times New Roman"/>
          <w:color w:val="000000"/>
          <w:sz w:val="20"/>
          <w:szCs w:val="20"/>
        </w:rPr>
        <w:t xml:space="preserve"> </w:t>
      </w:r>
      <w:r w:rsidR="005365CF">
        <w:rPr>
          <w:rFonts w:ascii="Intel Clear" w:eastAsia="Calibri" w:hAnsi="Intel Clear" w:cs="Times New Roman"/>
          <w:b/>
          <w:bCs/>
          <w:color w:val="000000"/>
          <w:sz w:val="20"/>
          <w:szCs w:val="20"/>
        </w:rPr>
        <w:t>Networking with Purpose</w:t>
      </w:r>
    </w:p>
    <w:p w:rsidR="005365CF" w:rsidRDefault="005365CF" w:rsidP="005365CF">
      <w:pPr>
        <w:spacing w:after="0" w:line="240" w:lineRule="auto"/>
        <w:ind w:left="4320" w:hanging="2880"/>
        <w:rPr>
          <w:rFonts w:ascii="Intel Clear" w:eastAsia="Calibri" w:hAnsi="Intel Clear" w:cs="Times New Roman"/>
          <w:color w:val="000000"/>
          <w:sz w:val="20"/>
          <w:szCs w:val="20"/>
        </w:rPr>
      </w:pPr>
      <w:r>
        <w:rPr>
          <w:rFonts w:ascii="Intel Clear" w:eastAsia="Calibri" w:hAnsi="Intel Clear" w:cs="Times New Roman"/>
          <w:color w:val="000000"/>
          <w:sz w:val="20"/>
          <w:szCs w:val="20"/>
        </w:rPr>
        <w:t xml:space="preserve">               </w:t>
      </w:r>
      <w:r w:rsidRPr="005365CF">
        <w:rPr>
          <w:rFonts w:ascii="Intel Clear" w:eastAsia="Calibri" w:hAnsi="Intel Clear" w:cs="Times New Roman"/>
          <w:color w:val="000000"/>
          <w:sz w:val="20"/>
          <w:szCs w:val="20"/>
        </w:rPr>
        <w:t xml:space="preserve">Presented by </w:t>
      </w:r>
      <w:hyperlink r:id="rId11" w:history="1">
        <w:r w:rsidRPr="000B547E">
          <w:rPr>
            <w:rStyle w:val="Hyperlink"/>
            <w:rFonts w:ascii="Intel Clear" w:eastAsia="Calibri" w:hAnsi="Intel Clear" w:cs="Times New Roman"/>
            <w:b/>
            <w:sz w:val="20"/>
            <w:szCs w:val="20"/>
          </w:rPr>
          <w:t>Kelley Johnson</w:t>
        </w:r>
      </w:hyperlink>
      <w:r>
        <w:rPr>
          <w:rFonts w:ascii="Intel Clear" w:eastAsia="Calibri" w:hAnsi="Intel Clear" w:cs="Times New Roman"/>
          <w:color w:val="000000"/>
          <w:sz w:val="20"/>
          <w:szCs w:val="20"/>
        </w:rPr>
        <w:t xml:space="preserve"> - </w:t>
      </w:r>
      <w:r w:rsidRPr="005365CF">
        <w:rPr>
          <w:rFonts w:ascii="Intel Clear" w:eastAsia="Calibri" w:hAnsi="Intel Clear" w:cs="Times New Roman"/>
          <w:color w:val="000000"/>
          <w:sz w:val="20"/>
          <w:szCs w:val="20"/>
        </w:rPr>
        <w:t>CEO and Se</w:t>
      </w:r>
      <w:r>
        <w:rPr>
          <w:rFonts w:ascii="Intel Clear" w:eastAsia="Calibri" w:hAnsi="Intel Clear" w:cs="Times New Roman"/>
          <w:color w:val="000000"/>
          <w:sz w:val="20"/>
          <w:szCs w:val="20"/>
        </w:rPr>
        <w:t xml:space="preserve">nior Strategist </w:t>
      </w:r>
    </w:p>
    <w:p w:rsidR="005365CF" w:rsidRDefault="005365CF" w:rsidP="0077377D">
      <w:pPr>
        <w:spacing w:after="0" w:line="240" w:lineRule="auto"/>
        <w:ind w:left="2160"/>
      </w:pPr>
      <w:r w:rsidRPr="00E139B0">
        <w:t>When discussing career opportunity and growth, many of us have heard the expression, “It’s all about who you know.” With so many social networking tools available to us, there is a common misperception that we already know a lot of people because we are connected online. In this highly digital environment, motivated professionals need to constantly fine tune their approach to networking by cultivating organic and authentic interactions. During this session, we will examine different networking strategies, how to align them with your professional goals and how to start (or restart) networking with a purpose.</w:t>
      </w:r>
    </w:p>
    <w:p w:rsidR="00591312" w:rsidRPr="0077377D" w:rsidRDefault="00591312" w:rsidP="00591312">
      <w:pPr>
        <w:spacing w:after="0" w:line="240" w:lineRule="auto"/>
        <w:rPr>
          <w:rFonts w:ascii="Intel Clear" w:eastAsia="Calibri" w:hAnsi="Intel Clear" w:cs="Times New Roman"/>
          <w:b/>
          <w:bCs/>
          <w:color w:val="000000"/>
          <w:sz w:val="20"/>
          <w:szCs w:val="20"/>
        </w:rPr>
      </w:pPr>
      <w:r>
        <w:rPr>
          <w:rFonts w:ascii="Intel Clear" w:eastAsia="Calibri" w:hAnsi="Intel Clear" w:cs="Times New Roman"/>
          <w:color w:val="000000"/>
          <w:sz w:val="20"/>
          <w:szCs w:val="20"/>
        </w:rPr>
        <w:t>12: noon – 12:30pm       Closing Comments/Lunch</w:t>
      </w:r>
    </w:p>
    <w:p w:rsidR="00591312" w:rsidRPr="00591312" w:rsidRDefault="00591312" w:rsidP="00FE58DB">
      <w:pPr>
        <w:spacing w:after="0" w:line="240" w:lineRule="auto"/>
        <w:rPr>
          <w:rFonts w:ascii="Intel Clear" w:eastAsia="Calibri" w:hAnsi="Intel Clear" w:cs="Times New Roman"/>
          <w:color w:val="000000"/>
          <w:sz w:val="20"/>
          <w:szCs w:val="20"/>
        </w:rPr>
      </w:pPr>
      <w:r w:rsidRPr="00591312">
        <w:rPr>
          <w:rFonts w:ascii="Intel Clear" w:eastAsia="Calibri" w:hAnsi="Intel Clear" w:cs="Times New Roman"/>
          <w:color w:val="000000"/>
          <w:sz w:val="20"/>
          <w:szCs w:val="20"/>
        </w:rPr>
        <w:t>12:30</w:t>
      </w:r>
      <w:r w:rsidR="00FE58DB">
        <w:rPr>
          <w:rFonts w:ascii="Intel Clear" w:eastAsia="Calibri" w:hAnsi="Intel Clear" w:cs="Times New Roman"/>
          <w:color w:val="000000"/>
          <w:sz w:val="20"/>
          <w:szCs w:val="20"/>
        </w:rPr>
        <w:t>pm – 2:30pm</w:t>
      </w:r>
      <w:r w:rsidR="00FE58DB">
        <w:rPr>
          <w:rFonts w:ascii="Intel Clear" w:eastAsia="Calibri" w:hAnsi="Intel Clear" w:cs="Times New Roman"/>
          <w:color w:val="000000"/>
          <w:sz w:val="20"/>
          <w:szCs w:val="20"/>
        </w:rPr>
        <w:tab/>
      </w:r>
      <w:r>
        <w:rPr>
          <w:rFonts w:ascii="Intel Clear" w:eastAsia="Calibri" w:hAnsi="Intel Clear" w:cs="Times New Roman"/>
          <w:color w:val="000000"/>
          <w:sz w:val="20"/>
          <w:szCs w:val="20"/>
        </w:rPr>
        <w:t>Networking/</w:t>
      </w:r>
      <w:r w:rsidRPr="00591312">
        <w:rPr>
          <w:rFonts w:ascii="Intel Clear" w:eastAsia="Calibri" w:hAnsi="Intel Clear" w:cs="Times New Roman"/>
          <w:color w:val="000000"/>
          <w:sz w:val="20"/>
          <w:szCs w:val="20"/>
        </w:rPr>
        <w:t xml:space="preserve">Intel Career Fair                                                </w:t>
      </w:r>
    </w:p>
    <w:p w:rsidR="00591312" w:rsidRPr="00591312" w:rsidRDefault="00591312" w:rsidP="003D7415">
      <w:pPr>
        <w:spacing w:after="0" w:line="240" w:lineRule="auto"/>
        <w:ind w:left="2160"/>
        <w:rPr>
          <w:rFonts w:ascii="Intel Clear" w:eastAsia="Calibri" w:hAnsi="Intel Clear" w:cs="Times New Roman"/>
          <w:color w:val="000000"/>
          <w:sz w:val="20"/>
          <w:szCs w:val="20"/>
        </w:rPr>
      </w:pPr>
      <w:r w:rsidRPr="00591312">
        <w:rPr>
          <w:rFonts w:ascii="Intel Clear" w:eastAsia="Calibri" w:hAnsi="Intel Clear" w:cs="Times New Roman"/>
          <w:i/>
          <w:iCs/>
          <w:color w:val="000000"/>
          <w:sz w:val="20"/>
          <w:szCs w:val="20"/>
        </w:rPr>
        <w:t>Learn about Intel career opportunities</w:t>
      </w:r>
      <w:r w:rsidR="00FE58DB">
        <w:rPr>
          <w:rFonts w:ascii="Intel Clear" w:eastAsia="Calibri" w:hAnsi="Intel Clear" w:cs="Times New Roman"/>
          <w:i/>
          <w:iCs/>
          <w:color w:val="000000"/>
          <w:sz w:val="20"/>
          <w:szCs w:val="20"/>
        </w:rPr>
        <w:t xml:space="preserve"> and our partner organizations</w:t>
      </w:r>
      <w:r w:rsidRPr="00591312">
        <w:rPr>
          <w:rFonts w:ascii="Intel Clear" w:eastAsia="Calibri" w:hAnsi="Intel Clear" w:cs="Times New Roman"/>
          <w:i/>
          <w:iCs/>
          <w:color w:val="000000"/>
          <w:sz w:val="20"/>
          <w:szCs w:val="20"/>
        </w:rPr>
        <w:t>. </w:t>
      </w:r>
      <w:r w:rsidR="00FB3ADD">
        <w:rPr>
          <w:rFonts w:ascii="Intel Clear" w:eastAsia="Calibri" w:hAnsi="Intel Clear" w:cs="Times New Roman"/>
          <w:i/>
          <w:iCs/>
          <w:color w:val="000000"/>
          <w:sz w:val="20"/>
          <w:szCs w:val="20"/>
        </w:rPr>
        <w:t xml:space="preserve"> P</w:t>
      </w:r>
      <w:r w:rsidR="00FB3ADD" w:rsidRPr="00591312">
        <w:rPr>
          <w:rFonts w:ascii="Intel Clear" w:eastAsia="Calibri" w:hAnsi="Intel Clear" w:cs="Times New Roman"/>
          <w:i/>
          <w:iCs/>
          <w:color w:val="000000"/>
          <w:sz w:val="20"/>
          <w:szCs w:val="20"/>
        </w:rPr>
        <w:t>lease submit your resume by clicking on the following link</w:t>
      </w:r>
      <w:r w:rsidR="00FB3ADD" w:rsidRPr="00591312">
        <w:rPr>
          <w:rFonts w:ascii="Intel Clear" w:eastAsia="Calibri" w:hAnsi="Intel Clear" w:cs="Times New Roman"/>
          <w:b/>
          <w:bCs/>
          <w:i/>
          <w:iCs/>
          <w:color w:val="000000"/>
          <w:sz w:val="20"/>
          <w:szCs w:val="20"/>
        </w:rPr>
        <w:t> </w:t>
      </w:r>
      <w:hyperlink r:id="rId12" w:history="1">
        <w:r w:rsidR="00FB3ADD">
          <w:rPr>
            <w:rFonts w:ascii="Intel Clear" w:eastAsia="Calibri" w:hAnsi="Intel Clear" w:cs="Times New Roman"/>
            <w:b/>
            <w:bCs/>
            <w:i/>
            <w:iCs/>
            <w:color w:val="0000FF"/>
            <w:sz w:val="20"/>
            <w:szCs w:val="20"/>
            <w:u w:val="single"/>
          </w:rPr>
          <w:t>Intel.com/jobs</w:t>
        </w:r>
      </w:hyperlink>
      <w:r w:rsidR="00FB3ADD">
        <w:rPr>
          <w:rFonts w:ascii="Intel Clear" w:eastAsia="Calibri" w:hAnsi="Intel Clear" w:cs="Times New Roman"/>
          <w:i/>
          <w:iCs/>
          <w:color w:val="000000"/>
          <w:sz w:val="20"/>
          <w:szCs w:val="20"/>
        </w:rPr>
        <w:t xml:space="preserve"> i</w:t>
      </w:r>
      <w:r w:rsidRPr="00591312">
        <w:rPr>
          <w:rFonts w:ascii="Intel Clear" w:eastAsia="Calibri" w:hAnsi="Intel Clear" w:cs="Times New Roman"/>
          <w:i/>
          <w:iCs/>
          <w:color w:val="000000"/>
          <w:sz w:val="20"/>
          <w:szCs w:val="20"/>
        </w:rPr>
        <w:t>f you are interested in registering for the career fair, speak</w:t>
      </w:r>
      <w:r w:rsidR="00FB3ADD">
        <w:rPr>
          <w:rFonts w:ascii="Intel Clear" w:eastAsia="Calibri" w:hAnsi="Intel Clear" w:cs="Times New Roman"/>
          <w:i/>
          <w:iCs/>
          <w:color w:val="000000"/>
          <w:sz w:val="20"/>
          <w:szCs w:val="20"/>
        </w:rPr>
        <w:t>ing</w:t>
      </w:r>
      <w:r w:rsidRPr="00591312">
        <w:rPr>
          <w:rFonts w:ascii="Intel Clear" w:eastAsia="Calibri" w:hAnsi="Intel Clear" w:cs="Times New Roman"/>
          <w:i/>
          <w:iCs/>
          <w:color w:val="000000"/>
          <w:sz w:val="20"/>
          <w:szCs w:val="20"/>
        </w:rPr>
        <w:t xml:space="preserve"> to our Hiring Managers</w:t>
      </w:r>
      <w:r w:rsidR="00FB3ADD">
        <w:rPr>
          <w:rFonts w:ascii="Intel Clear" w:eastAsia="Calibri" w:hAnsi="Intel Clear" w:cs="Times New Roman"/>
          <w:i/>
          <w:iCs/>
          <w:color w:val="000000"/>
          <w:sz w:val="20"/>
          <w:szCs w:val="20"/>
        </w:rPr>
        <w:t>,</w:t>
      </w:r>
      <w:r w:rsidRPr="00591312">
        <w:rPr>
          <w:rFonts w:ascii="Intel Clear" w:eastAsia="Calibri" w:hAnsi="Intel Clear" w:cs="Times New Roman"/>
          <w:i/>
          <w:iCs/>
          <w:color w:val="000000"/>
          <w:sz w:val="20"/>
          <w:szCs w:val="20"/>
        </w:rPr>
        <w:t xml:space="preserve"> and </w:t>
      </w:r>
      <w:r w:rsidR="000E36BB">
        <w:rPr>
          <w:rFonts w:ascii="Intel Clear" w:eastAsia="Calibri" w:hAnsi="Intel Clear" w:cs="Times New Roman"/>
          <w:i/>
          <w:iCs/>
          <w:color w:val="000000"/>
          <w:sz w:val="20"/>
          <w:szCs w:val="20"/>
        </w:rPr>
        <w:t>to be considered</w:t>
      </w:r>
      <w:r w:rsidR="00667AA9">
        <w:rPr>
          <w:rFonts w:ascii="Intel Clear" w:eastAsia="Calibri" w:hAnsi="Intel Clear" w:cs="Times New Roman"/>
          <w:i/>
          <w:iCs/>
          <w:color w:val="000000"/>
          <w:sz w:val="20"/>
          <w:szCs w:val="20"/>
        </w:rPr>
        <w:t> for</w:t>
      </w:r>
      <w:r w:rsidR="00FB3ADD">
        <w:rPr>
          <w:rFonts w:ascii="Intel Clear" w:eastAsia="Calibri" w:hAnsi="Intel Clear" w:cs="Times New Roman"/>
          <w:i/>
          <w:iCs/>
          <w:color w:val="000000"/>
          <w:sz w:val="20"/>
          <w:szCs w:val="20"/>
        </w:rPr>
        <w:t xml:space="preserve"> future </w:t>
      </w:r>
      <w:r w:rsidR="000E36BB">
        <w:rPr>
          <w:rFonts w:ascii="Intel Clear" w:eastAsia="Calibri" w:hAnsi="Intel Clear" w:cs="Times New Roman"/>
          <w:i/>
          <w:iCs/>
          <w:color w:val="000000"/>
          <w:sz w:val="20"/>
          <w:szCs w:val="20"/>
        </w:rPr>
        <w:t>interview possibilities.</w:t>
      </w:r>
    </w:p>
    <w:p w:rsidR="00A03B9B" w:rsidRDefault="00A03B9B" w:rsidP="00A03B9B">
      <w:pPr>
        <w:spacing w:after="0" w:line="240" w:lineRule="auto"/>
        <w:jc w:val="center"/>
        <w:rPr>
          <w:rFonts w:ascii="Intel Clear" w:eastAsia="Calibri" w:hAnsi="Intel Clear" w:cs="Times New Roman"/>
          <w:b/>
          <w:bCs/>
          <w:color w:val="000000"/>
          <w:sz w:val="20"/>
          <w:szCs w:val="20"/>
        </w:rPr>
      </w:pPr>
    </w:p>
    <w:p w:rsidR="00591312" w:rsidRPr="00591312" w:rsidRDefault="00591312" w:rsidP="00A03B9B">
      <w:pPr>
        <w:spacing w:after="0" w:line="240" w:lineRule="auto"/>
        <w:jc w:val="center"/>
        <w:rPr>
          <w:rFonts w:ascii="Intel Clear" w:eastAsia="Calibri" w:hAnsi="Intel Clear" w:cs="Times New Roman"/>
          <w:b/>
          <w:bCs/>
          <w:sz w:val="20"/>
          <w:szCs w:val="20"/>
        </w:rPr>
      </w:pPr>
      <w:r w:rsidRPr="00591312">
        <w:rPr>
          <w:rFonts w:ascii="Intel Clear" w:eastAsia="Calibri" w:hAnsi="Intel Clear" w:cs="Times New Roman"/>
          <w:b/>
          <w:bCs/>
          <w:color w:val="000000"/>
          <w:sz w:val="20"/>
          <w:szCs w:val="20"/>
        </w:rPr>
        <w:t>Dress Code:  Casual</w:t>
      </w:r>
    </w:p>
    <w:sectPr w:rsidR="00591312" w:rsidRPr="00591312" w:rsidSect="00FB3ADD">
      <w:footerReference w:type="default" r:id="rId13"/>
      <w:pgSz w:w="12240" w:h="15840"/>
      <w:pgMar w:top="540" w:right="1440" w:bottom="540" w:left="9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36" w:rsidRDefault="008A3E36" w:rsidP="00A03B9B">
      <w:pPr>
        <w:spacing w:after="0" w:line="240" w:lineRule="auto"/>
      </w:pPr>
      <w:r>
        <w:separator/>
      </w:r>
    </w:p>
  </w:endnote>
  <w:endnote w:type="continuationSeparator" w:id="0">
    <w:p w:rsidR="008A3E36" w:rsidRDefault="008A3E36" w:rsidP="00A0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l Clear">
    <w:altName w:val="Arial"/>
    <w:panose1 w:val="020B0604020203020204"/>
    <w:charset w:val="00"/>
    <w:family w:val="swiss"/>
    <w:pitch w:val="variable"/>
    <w:sig w:usb0="800000E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B" w:rsidRDefault="00A03B9B" w:rsidP="00A03B9B">
    <w:pPr>
      <w:pStyle w:val="Footer"/>
      <w:jc w:val="center"/>
    </w:pPr>
    <w:r w:rsidRPr="00A03B9B">
      <w:rPr>
        <w:b/>
      </w:rPr>
      <w:t>Intel Employees</w:t>
    </w:r>
    <w:r>
      <w:t xml:space="preserve">: This event is designed for external candidates.  For more information on how you can be involved please contact Alex at </w:t>
    </w:r>
    <w:hyperlink r:id="rId1" w:history="1">
      <w:r w:rsidRPr="00C07216">
        <w:rPr>
          <w:rStyle w:val="Hyperlink"/>
        </w:rPr>
        <w:t>alexander.d.leonard@intel.com</w:t>
      </w:r>
    </w:hyperlink>
  </w:p>
  <w:p w:rsidR="00A03B9B" w:rsidRDefault="00A03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36" w:rsidRDefault="008A3E36" w:rsidP="00A03B9B">
      <w:pPr>
        <w:spacing w:after="0" w:line="240" w:lineRule="auto"/>
      </w:pPr>
      <w:r>
        <w:separator/>
      </w:r>
    </w:p>
  </w:footnote>
  <w:footnote w:type="continuationSeparator" w:id="0">
    <w:p w:rsidR="008A3E36" w:rsidRDefault="008A3E36" w:rsidP="00A03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4320"/>
    <w:multiLevelType w:val="hybridMultilevel"/>
    <w:tmpl w:val="4216B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DA2DCF"/>
    <w:multiLevelType w:val="multilevel"/>
    <w:tmpl w:val="345C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93160"/>
    <w:multiLevelType w:val="hybridMultilevel"/>
    <w:tmpl w:val="D856DF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69"/>
    <w:rsid w:val="00064CA8"/>
    <w:rsid w:val="00065348"/>
    <w:rsid w:val="00070CD7"/>
    <w:rsid w:val="00095B6D"/>
    <w:rsid w:val="000B547E"/>
    <w:rsid w:val="000D12A1"/>
    <w:rsid w:val="000E36BB"/>
    <w:rsid w:val="001315B9"/>
    <w:rsid w:val="00140169"/>
    <w:rsid w:val="00163FB2"/>
    <w:rsid w:val="001656FF"/>
    <w:rsid w:val="001D67A6"/>
    <w:rsid w:val="001E4BD2"/>
    <w:rsid w:val="00247B16"/>
    <w:rsid w:val="00276373"/>
    <w:rsid w:val="002B1D34"/>
    <w:rsid w:val="002D0B95"/>
    <w:rsid w:val="003222AD"/>
    <w:rsid w:val="00364CDD"/>
    <w:rsid w:val="003D0CA3"/>
    <w:rsid w:val="003D7415"/>
    <w:rsid w:val="00443289"/>
    <w:rsid w:val="004A38A3"/>
    <w:rsid w:val="00512076"/>
    <w:rsid w:val="005365CF"/>
    <w:rsid w:val="00580344"/>
    <w:rsid w:val="0059037B"/>
    <w:rsid w:val="00591312"/>
    <w:rsid w:val="00603AF4"/>
    <w:rsid w:val="0066293A"/>
    <w:rsid w:val="00667AA9"/>
    <w:rsid w:val="00685A2C"/>
    <w:rsid w:val="007356E1"/>
    <w:rsid w:val="00735C99"/>
    <w:rsid w:val="0077377D"/>
    <w:rsid w:val="00782DF9"/>
    <w:rsid w:val="007B0474"/>
    <w:rsid w:val="007C22A6"/>
    <w:rsid w:val="00852237"/>
    <w:rsid w:val="00885A05"/>
    <w:rsid w:val="008A3E36"/>
    <w:rsid w:val="0092228B"/>
    <w:rsid w:val="00956AC3"/>
    <w:rsid w:val="0099248C"/>
    <w:rsid w:val="009C04E1"/>
    <w:rsid w:val="00A03B9B"/>
    <w:rsid w:val="00A14DA0"/>
    <w:rsid w:val="00A35028"/>
    <w:rsid w:val="00A84E80"/>
    <w:rsid w:val="00AB1F45"/>
    <w:rsid w:val="00AD0442"/>
    <w:rsid w:val="00AE63CC"/>
    <w:rsid w:val="00B61EE6"/>
    <w:rsid w:val="00B819A8"/>
    <w:rsid w:val="00C2030E"/>
    <w:rsid w:val="00C2152B"/>
    <w:rsid w:val="00CF5808"/>
    <w:rsid w:val="00D96ACD"/>
    <w:rsid w:val="00DD164A"/>
    <w:rsid w:val="00DF6926"/>
    <w:rsid w:val="00E0149E"/>
    <w:rsid w:val="00E233B8"/>
    <w:rsid w:val="00E42607"/>
    <w:rsid w:val="00F52E67"/>
    <w:rsid w:val="00F53B8D"/>
    <w:rsid w:val="00FB3ADD"/>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E4E8F-FCFC-4A03-AF39-6081C1B8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A6"/>
    <w:pPr>
      <w:ind w:left="720"/>
      <w:contextualSpacing/>
    </w:pPr>
  </w:style>
  <w:style w:type="paragraph" w:styleId="BalloonText">
    <w:name w:val="Balloon Text"/>
    <w:basedOn w:val="Normal"/>
    <w:link w:val="BalloonTextChar"/>
    <w:uiPriority w:val="99"/>
    <w:semiHidden/>
    <w:unhideWhenUsed/>
    <w:rsid w:val="003D0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A3"/>
    <w:rPr>
      <w:rFonts w:ascii="Tahoma" w:hAnsi="Tahoma" w:cs="Tahoma"/>
      <w:sz w:val="16"/>
      <w:szCs w:val="16"/>
    </w:rPr>
  </w:style>
  <w:style w:type="character" w:styleId="Hyperlink">
    <w:name w:val="Hyperlink"/>
    <w:basedOn w:val="DefaultParagraphFont"/>
    <w:uiPriority w:val="99"/>
    <w:unhideWhenUsed/>
    <w:rsid w:val="00DD164A"/>
    <w:rPr>
      <w:color w:val="0000FF" w:themeColor="hyperlink"/>
      <w:u w:val="single"/>
    </w:rPr>
  </w:style>
  <w:style w:type="character" w:styleId="FollowedHyperlink">
    <w:name w:val="FollowedHyperlink"/>
    <w:basedOn w:val="DefaultParagraphFont"/>
    <w:uiPriority w:val="99"/>
    <w:semiHidden/>
    <w:unhideWhenUsed/>
    <w:rsid w:val="00580344"/>
    <w:rPr>
      <w:color w:val="800080" w:themeColor="followedHyperlink"/>
      <w:u w:val="single"/>
    </w:rPr>
  </w:style>
  <w:style w:type="paragraph" w:styleId="Header">
    <w:name w:val="header"/>
    <w:basedOn w:val="Normal"/>
    <w:link w:val="HeaderChar"/>
    <w:uiPriority w:val="99"/>
    <w:unhideWhenUsed/>
    <w:rsid w:val="00A0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9B"/>
  </w:style>
  <w:style w:type="paragraph" w:styleId="Footer">
    <w:name w:val="footer"/>
    <w:basedOn w:val="Normal"/>
    <w:link w:val="FooterChar"/>
    <w:uiPriority w:val="99"/>
    <w:unhideWhenUsed/>
    <w:rsid w:val="00A0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4371">
      <w:bodyDiv w:val="1"/>
      <w:marLeft w:val="0"/>
      <w:marRight w:val="0"/>
      <w:marTop w:val="0"/>
      <w:marBottom w:val="0"/>
      <w:divBdr>
        <w:top w:val="none" w:sz="0" w:space="0" w:color="auto"/>
        <w:left w:val="none" w:sz="0" w:space="0" w:color="auto"/>
        <w:bottom w:val="none" w:sz="0" w:space="0" w:color="auto"/>
        <w:right w:val="none" w:sz="0" w:space="0" w:color="auto"/>
      </w:divBdr>
    </w:div>
    <w:div w:id="811947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0414401">
          <w:marLeft w:val="0"/>
          <w:marRight w:val="0"/>
          <w:marTop w:val="0"/>
          <w:marBottom w:val="0"/>
          <w:divBdr>
            <w:top w:val="none" w:sz="0" w:space="0" w:color="auto"/>
            <w:left w:val="none" w:sz="0" w:space="0" w:color="auto"/>
            <w:bottom w:val="none" w:sz="0" w:space="0" w:color="auto"/>
            <w:right w:val="none" w:sz="0" w:space="0" w:color="auto"/>
          </w:divBdr>
        </w:div>
        <w:div w:id="677999469">
          <w:marLeft w:val="0"/>
          <w:marRight w:val="0"/>
          <w:marTop w:val="0"/>
          <w:marBottom w:val="0"/>
          <w:divBdr>
            <w:top w:val="none" w:sz="0" w:space="0" w:color="auto"/>
            <w:left w:val="none" w:sz="0" w:space="0" w:color="auto"/>
            <w:bottom w:val="none" w:sz="0" w:space="0" w:color="auto"/>
            <w:right w:val="none" w:sz="0" w:space="0" w:color="auto"/>
          </w:divBdr>
        </w:div>
        <w:div w:id="1440442476">
          <w:marLeft w:val="0"/>
          <w:marRight w:val="0"/>
          <w:marTop w:val="0"/>
          <w:marBottom w:val="0"/>
          <w:divBdr>
            <w:top w:val="none" w:sz="0" w:space="0" w:color="auto"/>
            <w:left w:val="none" w:sz="0" w:space="0" w:color="auto"/>
            <w:bottom w:val="none" w:sz="0" w:space="0" w:color="auto"/>
            <w:right w:val="none" w:sz="0" w:space="0" w:color="auto"/>
          </w:divBdr>
        </w:div>
      </w:divsChild>
    </w:div>
    <w:div w:id="946542796">
      <w:bodyDiv w:val="1"/>
      <w:marLeft w:val="0"/>
      <w:marRight w:val="0"/>
      <w:marTop w:val="0"/>
      <w:marBottom w:val="0"/>
      <w:divBdr>
        <w:top w:val="none" w:sz="0" w:space="0" w:color="auto"/>
        <w:left w:val="none" w:sz="0" w:space="0" w:color="auto"/>
        <w:bottom w:val="none" w:sz="0" w:space="0" w:color="auto"/>
        <w:right w:val="none" w:sz="0" w:space="0" w:color="auto"/>
      </w:divBdr>
    </w:div>
    <w:div w:id="971053800">
      <w:bodyDiv w:val="1"/>
      <w:marLeft w:val="0"/>
      <w:marRight w:val="0"/>
      <w:marTop w:val="0"/>
      <w:marBottom w:val="0"/>
      <w:divBdr>
        <w:top w:val="none" w:sz="0" w:space="0" w:color="auto"/>
        <w:left w:val="none" w:sz="0" w:space="0" w:color="auto"/>
        <w:bottom w:val="none" w:sz="0" w:space="0" w:color="auto"/>
        <w:right w:val="none" w:sz="0" w:space="0" w:color="auto"/>
      </w:divBdr>
    </w:div>
    <w:div w:id="1098720609">
      <w:bodyDiv w:val="1"/>
      <w:marLeft w:val="0"/>
      <w:marRight w:val="0"/>
      <w:marTop w:val="0"/>
      <w:marBottom w:val="0"/>
      <w:divBdr>
        <w:top w:val="none" w:sz="0" w:space="0" w:color="auto"/>
        <w:left w:val="none" w:sz="0" w:space="0" w:color="auto"/>
        <w:bottom w:val="none" w:sz="0" w:space="0" w:color="auto"/>
        <w:right w:val="none" w:sz="0" w:space="0" w:color="auto"/>
      </w:divBdr>
    </w:div>
    <w:div w:id="1189947375">
      <w:bodyDiv w:val="1"/>
      <w:marLeft w:val="0"/>
      <w:marRight w:val="0"/>
      <w:marTop w:val="0"/>
      <w:marBottom w:val="0"/>
      <w:divBdr>
        <w:top w:val="none" w:sz="0" w:space="0" w:color="auto"/>
        <w:left w:val="none" w:sz="0" w:space="0" w:color="auto"/>
        <w:bottom w:val="none" w:sz="0" w:space="0" w:color="auto"/>
        <w:right w:val="none" w:sz="0" w:space="0" w:color="auto"/>
      </w:divBdr>
    </w:div>
    <w:div w:id="1631281947">
      <w:bodyDiv w:val="1"/>
      <w:marLeft w:val="0"/>
      <w:marRight w:val="0"/>
      <w:marTop w:val="0"/>
      <w:marBottom w:val="0"/>
      <w:divBdr>
        <w:top w:val="none" w:sz="0" w:space="0" w:color="auto"/>
        <w:left w:val="none" w:sz="0" w:space="0" w:color="auto"/>
        <w:bottom w:val="none" w:sz="0" w:space="0" w:color="auto"/>
        <w:right w:val="none" w:sz="0" w:space="0" w:color="auto"/>
      </w:divBdr>
    </w:div>
    <w:div w:id="1632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l.com/content/www/us/en/jobs/job-search/js2.html?job=790261&amp;src=%20CFE-10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kelleyjohnson?authType=NAME_SEARCH&amp;authToken=jls0&amp;locale=en_US&amp;trk=tyah&amp;trkInfo=clickedVertical%3Amynetwork%2CclickedEntityId%3A14164901%2CauthType%3ANAME_SEARCH%2Cidx%3A1-3-3%2CtarId%3A1457972874781%2Ctas%3AKelley%20Johnson%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in/acerra?authType=NAME_SEARCH&amp;authToken=G-zm" TargetMode="External"/><Relationship Id="rId4" Type="http://schemas.openxmlformats.org/officeDocument/2006/relationships/settings" Target="settings.xml"/><Relationship Id="rId9" Type="http://schemas.openxmlformats.org/officeDocument/2006/relationships/hyperlink" Target="http://www.eventbrite.com/e/intel-professional-development-career-series-pdcs-plano-tx-q2-2016-tickets-21561789894?aff=SW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exander.d.leonard@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175E-2EFB-4BA7-9EF0-422BCD71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lmhernan</dc:creator>
  <cp:lastModifiedBy>Leonard, Alexander D</cp:lastModifiedBy>
  <cp:revision>3</cp:revision>
  <cp:lastPrinted>2015-03-06T02:57:00Z</cp:lastPrinted>
  <dcterms:created xsi:type="dcterms:W3CDTF">2016-03-15T20:42:00Z</dcterms:created>
  <dcterms:modified xsi:type="dcterms:W3CDTF">2016-03-15T20:42:00Z</dcterms:modified>
</cp:coreProperties>
</file>